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A3EF9" w:rsidRDefault="009A3EF9" w:rsidP="009A3EF9">
      <w:pPr>
        <w:pStyle w:val="NormalWeb"/>
        <w:spacing w:line="480" w:lineRule="auto"/>
        <w:jc w:val="center"/>
        <w:textAlignment w:val="baseline"/>
        <w:rPr>
          <w:color w:val="333333"/>
        </w:rPr>
      </w:pPr>
    </w:p>
    <w:p w:rsidR="009A3EF9" w:rsidRDefault="009A3EF9" w:rsidP="009A3EF9">
      <w:pPr>
        <w:pStyle w:val="NormalWeb"/>
        <w:spacing w:line="480" w:lineRule="auto"/>
        <w:jc w:val="center"/>
        <w:textAlignment w:val="baseline"/>
        <w:rPr>
          <w:color w:val="333333"/>
        </w:rPr>
      </w:pPr>
    </w:p>
    <w:p w:rsidR="009A3EF9" w:rsidRDefault="009A3EF9" w:rsidP="009A3EF9">
      <w:pPr>
        <w:pStyle w:val="NormalWeb"/>
        <w:spacing w:line="480" w:lineRule="auto"/>
        <w:jc w:val="center"/>
        <w:textAlignment w:val="baseline"/>
        <w:rPr>
          <w:color w:val="333333"/>
        </w:rPr>
      </w:pPr>
    </w:p>
    <w:p w:rsidR="009A3EF9" w:rsidRDefault="009A3EF9" w:rsidP="009A3EF9">
      <w:pPr>
        <w:pStyle w:val="NormalWeb"/>
        <w:spacing w:line="480" w:lineRule="auto"/>
        <w:jc w:val="center"/>
        <w:textAlignment w:val="baseline"/>
        <w:rPr>
          <w:color w:val="333333"/>
        </w:rPr>
      </w:pPr>
    </w:p>
    <w:p w:rsidR="009A3EF9" w:rsidRDefault="009A3EF9" w:rsidP="009A3EF9">
      <w:pPr>
        <w:pStyle w:val="NormalWeb"/>
        <w:spacing w:line="480" w:lineRule="auto"/>
        <w:jc w:val="center"/>
        <w:textAlignment w:val="baseline"/>
        <w:rPr>
          <w:color w:val="333333"/>
        </w:rPr>
      </w:pPr>
    </w:p>
    <w:p w:rsidR="009A3EF9" w:rsidRDefault="009A3EF9" w:rsidP="009A3EF9">
      <w:pPr>
        <w:pStyle w:val="NormalWeb"/>
        <w:spacing w:line="480" w:lineRule="auto"/>
        <w:jc w:val="center"/>
        <w:textAlignment w:val="baseline"/>
        <w:rPr>
          <w:color w:val="333333"/>
        </w:rPr>
      </w:pPr>
    </w:p>
    <w:p w:rsidR="009A3EF9" w:rsidRDefault="009A3EF9" w:rsidP="009A3EF9">
      <w:pPr>
        <w:pStyle w:val="NormalWeb"/>
        <w:spacing w:line="480" w:lineRule="auto"/>
        <w:jc w:val="center"/>
        <w:textAlignment w:val="baseline"/>
        <w:rPr>
          <w:color w:val="333333"/>
        </w:rPr>
      </w:pPr>
    </w:p>
    <w:p w:rsidR="009A3EF9" w:rsidRDefault="009A3EF9" w:rsidP="009A3EF9">
      <w:pPr>
        <w:pStyle w:val="NormalWeb"/>
        <w:spacing w:line="480" w:lineRule="auto"/>
        <w:jc w:val="center"/>
        <w:textAlignment w:val="baseline"/>
        <w:rPr>
          <w:color w:val="333333"/>
        </w:rPr>
      </w:pPr>
    </w:p>
    <w:p w:rsidR="009A3EF9" w:rsidRDefault="009A3EF9" w:rsidP="009A3EF9">
      <w:pPr>
        <w:pStyle w:val="NormalWeb"/>
        <w:spacing w:line="480" w:lineRule="auto"/>
        <w:jc w:val="center"/>
        <w:textAlignment w:val="baseline"/>
        <w:rPr>
          <w:color w:val="333333"/>
        </w:rPr>
      </w:pPr>
    </w:p>
    <w:p w:rsidR="009A3EF9" w:rsidRDefault="009A3EF9" w:rsidP="009A3EF9">
      <w:pPr>
        <w:pStyle w:val="NormalWeb"/>
        <w:spacing w:line="480" w:lineRule="auto"/>
        <w:jc w:val="center"/>
        <w:textAlignment w:val="baseline"/>
        <w:rPr>
          <w:color w:val="333333"/>
        </w:rPr>
      </w:pPr>
      <w:r w:rsidRPr="009A3EF9">
        <w:rPr>
          <w:color w:val="333333"/>
        </w:rPr>
        <w:t>HUMAN RESOURCE</w:t>
      </w:r>
      <w:r>
        <w:rPr>
          <w:color w:val="333333"/>
        </w:rPr>
        <w:t xml:space="preserve"> MODEL</w:t>
      </w:r>
    </w:p>
    <w:p w:rsidR="009A3EF9" w:rsidRDefault="009A3EF9" w:rsidP="009A3EF9">
      <w:pPr>
        <w:pStyle w:val="NormalWeb"/>
        <w:spacing w:line="480" w:lineRule="auto"/>
        <w:jc w:val="center"/>
        <w:textAlignment w:val="baseline"/>
        <w:rPr>
          <w:color w:val="333333"/>
        </w:rPr>
      </w:pPr>
      <w:r>
        <w:rPr>
          <w:color w:val="333333"/>
        </w:rPr>
        <w:t>Name</w:t>
      </w:r>
    </w:p>
    <w:p w:rsidR="009A3EF9" w:rsidRDefault="009A3EF9" w:rsidP="009A3EF9">
      <w:pPr>
        <w:pStyle w:val="NormalWeb"/>
        <w:spacing w:line="480" w:lineRule="auto"/>
        <w:jc w:val="center"/>
        <w:textAlignment w:val="baseline"/>
        <w:rPr>
          <w:color w:val="333333"/>
        </w:rPr>
      </w:pPr>
      <w:r>
        <w:rPr>
          <w:color w:val="333333"/>
        </w:rPr>
        <w:t>Institution</w:t>
      </w:r>
    </w:p>
    <w:p w:rsidR="009A3EF9" w:rsidRDefault="009A3EF9" w:rsidP="009A3EF9">
      <w:pPr>
        <w:pStyle w:val="NormalWeb"/>
        <w:spacing w:line="480" w:lineRule="auto"/>
        <w:jc w:val="center"/>
        <w:textAlignment w:val="baseline"/>
        <w:rPr>
          <w:color w:val="333333"/>
        </w:rPr>
      </w:pPr>
      <w:r>
        <w:rPr>
          <w:color w:val="333333"/>
        </w:rPr>
        <w:t>Date</w:t>
      </w:r>
    </w:p>
    <w:p w:rsidR="009A3EF9" w:rsidRDefault="009A3EF9" w:rsidP="009A3EF9">
      <w:pPr>
        <w:pStyle w:val="NormalWeb"/>
        <w:spacing w:line="480" w:lineRule="auto"/>
        <w:jc w:val="center"/>
        <w:textAlignment w:val="baseline"/>
        <w:rPr>
          <w:color w:val="333333"/>
        </w:rPr>
      </w:pPr>
    </w:p>
    <w:p w:rsidR="009A3EF9" w:rsidRDefault="009A3EF9" w:rsidP="009A3EF9">
      <w:pPr>
        <w:pStyle w:val="NormalWeb"/>
        <w:spacing w:line="480" w:lineRule="auto"/>
        <w:jc w:val="center"/>
        <w:textAlignment w:val="baseline"/>
        <w:rPr>
          <w:color w:val="333333"/>
        </w:rPr>
      </w:pPr>
    </w:p>
    <w:p w:rsidR="009A3EF9" w:rsidRDefault="009A3EF9" w:rsidP="009A3EF9">
      <w:pPr>
        <w:pStyle w:val="NormalWeb"/>
        <w:spacing w:line="480" w:lineRule="auto"/>
        <w:textAlignment w:val="baseline"/>
        <w:rPr>
          <w:color w:val="333333"/>
        </w:rPr>
      </w:pPr>
    </w:p>
    <w:p w:rsidR="009A3EF9" w:rsidRDefault="00E069AB" w:rsidP="009A3EF9">
      <w:pPr>
        <w:pStyle w:val="NormalWeb"/>
        <w:numPr>
          <w:ilvl w:val="0"/>
          <w:numId w:val="1"/>
        </w:numPr>
        <w:spacing w:line="480" w:lineRule="auto"/>
        <w:ind w:left="0"/>
        <w:textAlignment w:val="baseline"/>
        <w:rPr>
          <w:color w:val="333333"/>
        </w:rPr>
      </w:pPr>
      <w:r w:rsidRPr="009A3EF9">
        <w:rPr>
          <w:i/>
          <w:color w:val="333333"/>
        </w:rPr>
        <w:lastRenderedPageBreak/>
        <w:t>Explain the role of Human Resource Management in organizations today.</w:t>
      </w:r>
      <w:r w:rsidRPr="009A3EF9">
        <w:rPr>
          <w:color w:val="333333"/>
        </w:rPr>
        <w:t xml:space="preserve"> </w:t>
      </w:r>
    </w:p>
    <w:p w:rsidR="00E069AB" w:rsidRPr="009A3EF9" w:rsidRDefault="00E069AB" w:rsidP="009A3EF9">
      <w:pPr>
        <w:pStyle w:val="NormalWeb"/>
        <w:spacing w:line="480" w:lineRule="auto"/>
        <w:ind w:firstLine="720"/>
        <w:textAlignment w:val="baseline"/>
        <w:rPr>
          <w:color w:val="333333"/>
        </w:rPr>
      </w:pPr>
      <w:r w:rsidRPr="009A3EF9">
        <w:rPr>
          <w:color w:val="333333"/>
        </w:rPr>
        <w:t>Human Resource management is a very vital component of in an organization</w:t>
      </w:r>
      <w:r w:rsidR="00064EC6" w:rsidRPr="009A3EF9">
        <w:rPr>
          <w:color w:val="333333"/>
        </w:rPr>
        <w:t>’s</w:t>
      </w:r>
      <w:r w:rsidRPr="009A3EF9">
        <w:rPr>
          <w:color w:val="333333"/>
        </w:rPr>
        <w:t xml:space="preserve"> overall </w:t>
      </w:r>
      <w:r w:rsidR="00064EC6" w:rsidRPr="009A3EF9">
        <w:rPr>
          <w:color w:val="333333"/>
        </w:rPr>
        <w:t xml:space="preserve">check. For an organization to have productive and thriving workforce, Human Resource Management is vital. The HRM component organizes the work force to the extent of performing work activities effectively and as required. Audria </w:t>
      </w:r>
      <w:r w:rsidR="00FC2E84" w:rsidRPr="009A3EF9">
        <w:rPr>
          <w:color w:val="333333"/>
        </w:rPr>
        <w:t>points out</w:t>
      </w:r>
      <w:r w:rsidR="00064EC6" w:rsidRPr="009A3EF9">
        <w:rPr>
          <w:color w:val="333333"/>
        </w:rPr>
        <w:t xml:space="preserve"> that in an organization, human resources are viewed as assets with th</w:t>
      </w:r>
      <w:bookmarkStart w:id="0" w:name="_GoBack"/>
      <w:bookmarkEnd w:id="0"/>
      <w:r w:rsidR="00064EC6" w:rsidRPr="009A3EF9">
        <w:rPr>
          <w:color w:val="333333"/>
        </w:rPr>
        <w:t xml:space="preserve">e goal of achieving the contemporary human </w:t>
      </w:r>
      <w:r w:rsidR="00FC2E84" w:rsidRPr="009A3EF9">
        <w:rPr>
          <w:color w:val="333333"/>
        </w:rPr>
        <w:t>resource and</w:t>
      </w:r>
      <w:r w:rsidR="00064EC6" w:rsidRPr="009A3EF9">
        <w:rPr>
          <w:color w:val="333333"/>
        </w:rPr>
        <w:t xml:space="preserve"> capital management (2018). </w:t>
      </w:r>
      <w:r w:rsidR="00FC2E84" w:rsidRPr="009A3EF9">
        <w:rPr>
          <w:color w:val="333333"/>
        </w:rPr>
        <w:t>Ideally, the human resource management team gathers strategies of managing the employee fraternity as business resources. This is achieved through processes such as recruiting and hiring skills, collaborating employees to align all activities towards the organization’s utmost goal, and organizing for employee training and development. Human resource managers actually act as organization consultants who advice on strategies to grow and develop the human resources, hence creating an environment for the organization to achieve des</w:t>
      </w:r>
      <w:r w:rsidR="00D509D1" w:rsidRPr="009A3EF9">
        <w:rPr>
          <w:color w:val="333333"/>
        </w:rPr>
        <w:t>ir</w:t>
      </w:r>
      <w:r w:rsidR="00FC2E84" w:rsidRPr="009A3EF9">
        <w:rPr>
          <w:color w:val="333333"/>
        </w:rPr>
        <w:t xml:space="preserve">ed goals. </w:t>
      </w:r>
    </w:p>
    <w:p w:rsidR="00064EC6" w:rsidRPr="009A3EF9" w:rsidRDefault="00064EC6" w:rsidP="009A3EF9">
      <w:pPr>
        <w:pStyle w:val="NormalWeb"/>
        <w:spacing w:line="480" w:lineRule="auto"/>
        <w:textAlignment w:val="baseline"/>
        <w:rPr>
          <w:color w:val="333333"/>
        </w:rPr>
      </w:pPr>
    </w:p>
    <w:p w:rsidR="00E069AB" w:rsidRPr="009A3EF9" w:rsidRDefault="00E069AB" w:rsidP="009A3EF9">
      <w:pPr>
        <w:pStyle w:val="NormalWeb"/>
        <w:spacing w:line="480" w:lineRule="auto"/>
        <w:textAlignment w:val="baseline"/>
        <w:rPr>
          <w:i/>
          <w:color w:val="333333"/>
        </w:rPr>
      </w:pPr>
      <w:r w:rsidRPr="009A3EF9">
        <w:rPr>
          <w:i/>
          <w:color w:val="333333"/>
        </w:rPr>
        <w:t>W</w:t>
      </w:r>
      <w:r w:rsidRPr="009A3EF9">
        <w:rPr>
          <w:i/>
          <w:color w:val="333333"/>
        </w:rPr>
        <w:t>hich competencies do you consider core for your organization and why?</w:t>
      </w:r>
    </w:p>
    <w:p w:rsidR="00D509D1" w:rsidRPr="009A3EF9" w:rsidRDefault="00D509D1" w:rsidP="009A3EF9">
      <w:pPr>
        <w:pStyle w:val="NormalWeb"/>
        <w:spacing w:line="480" w:lineRule="auto"/>
        <w:ind w:firstLine="720"/>
        <w:textAlignment w:val="baseline"/>
        <w:rPr>
          <w:color w:val="333333"/>
        </w:rPr>
      </w:pPr>
      <w:r w:rsidRPr="009A3EF9">
        <w:rPr>
          <w:color w:val="333333"/>
        </w:rPr>
        <w:t xml:space="preserve">Building capacity – this is the practice of containing people by creating an environment which allows them to grow and keep their commitment to the company/organization, even in the future. The HRM team will help the organization </w:t>
      </w:r>
      <w:r w:rsidR="009F2935" w:rsidRPr="009A3EF9">
        <w:rPr>
          <w:color w:val="333333"/>
        </w:rPr>
        <w:t xml:space="preserve">develop a competitive advantage by building capacity of the organization in a way that it specially produces unique products and services to its market. </w:t>
      </w:r>
    </w:p>
    <w:p w:rsidR="009F2935" w:rsidRPr="009A3EF9" w:rsidRDefault="009F2935" w:rsidP="009A3EF9">
      <w:pPr>
        <w:pStyle w:val="NormalWeb"/>
        <w:spacing w:line="480" w:lineRule="auto"/>
        <w:textAlignment w:val="baseline"/>
        <w:rPr>
          <w:color w:val="333333"/>
        </w:rPr>
      </w:pPr>
      <w:r w:rsidRPr="009A3EF9">
        <w:rPr>
          <w:color w:val="333333"/>
        </w:rPr>
        <w:lastRenderedPageBreak/>
        <w:t xml:space="preserve">Collaborative working – the HRM organizes departmental managers and employees at all levels to work together to synergize skills. The HR manager has to advice managers on how to assign duties and responsibilities in the organization. This way, employees are able to specialize and adapt in a successful manner the environment in which they work best. The HRM also makes it possible for employees to be shifted from one department to the other as a way of prioritizing some operations and also fulfilling employee preference (Aundria, 2018). </w:t>
      </w:r>
    </w:p>
    <w:p w:rsidR="00E069AB" w:rsidRPr="009A3EF9" w:rsidRDefault="00E069AB" w:rsidP="009A3EF9">
      <w:pPr>
        <w:pStyle w:val="NormalWeb"/>
        <w:numPr>
          <w:ilvl w:val="0"/>
          <w:numId w:val="1"/>
        </w:numPr>
        <w:spacing w:line="480" w:lineRule="auto"/>
        <w:ind w:left="0"/>
        <w:textAlignment w:val="baseline"/>
        <w:rPr>
          <w:i/>
          <w:color w:val="333333"/>
        </w:rPr>
      </w:pPr>
      <w:r w:rsidRPr="009A3EF9">
        <w:rPr>
          <w:i/>
          <w:color w:val="333333"/>
        </w:rPr>
        <w:t>Which core competencies do you anticipating needing tomorrow?</w:t>
      </w:r>
    </w:p>
    <w:p w:rsidR="00887905" w:rsidRPr="009A3EF9" w:rsidRDefault="00887905" w:rsidP="009A3EF9">
      <w:pPr>
        <w:pStyle w:val="NormalWeb"/>
        <w:spacing w:line="480" w:lineRule="auto"/>
        <w:ind w:firstLine="720"/>
        <w:textAlignment w:val="baseline"/>
        <w:rPr>
          <w:color w:val="333333"/>
        </w:rPr>
      </w:pPr>
      <w:r w:rsidRPr="009A3EF9">
        <w:rPr>
          <w:color w:val="333333"/>
        </w:rPr>
        <w:t>Innovativeness – with the digitization of systems today, it is very certain that the future presents a lot more. Despite that, businesses today cannot claim of any traditional practice, in the current face of international competition and huge challenges. Creative innovation, thus remains the only option that organizations should arm themselves with</w:t>
      </w:r>
      <w:r w:rsidR="00BB450E" w:rsidRPr="009A3EF9">
        <w:rPr>
          <w:color w:val="333333"/>
        </w:rPr>
        <w:t xml:space="preserve"> (Chiavenato, 2013)</w:t>
      </w:r>
      <w:r w:rsidRPr="009A3EF9">
        <w:rPr>
          <w:color w:val="333333"/>
        </w:rPr>
        <w:t xml:space="preserve">. </w:t>
      </w:r>
      <w:r w:rsidR="00BB450E" w:rsidRPr="009A3EF9">
        <w:rPr>
          <w:color w:val="333333"/>
        </w:rPr>
        <w:t xml:space="preserve">This calls for the HRM team to expose their employee fraternity to dynamic working environments with inspirational leadership as opposed to autocratic command of the past. </w:t>
      </w:r>
    </w:p>
    <w:p w:rsidR="00BB450E" w:rsidRPr="009A3EF9" w:rsidRDefault="00BB450E" w:rsidP="009A3EF9">
      <w:pPr>
        <w:pStyle w:val="NormalWeb"/>
        <w:spacing w:line="480" w:lineRule="auto"/>
        <w:ind w:firstLine="720"/>
        <w:textAlignment w:val="baseline"/>
        <w:rPr>
          <w:color w:val="333333"/>
        </w:rPr>
      </w:pPr>
      <w:r w:rsidRPr="009A3EF9">
        <w:rPr>
          <w:color w:val="333333"/>
        </w:rPr>
        <w:t xml:space="preserve">Change agents – organizational change is said as a strategy that is core to development. The problem comes in the process of implementing the change, where everyone’s view is required. Up to date, change has never been perceived as a strategic idea, rather, it is denied and fought by all </w:t>
      </w:r>
      <w:r w:rsidR="00C511FC" w:rsidRPr="009A3EF9">
        <w:rPr>
          <w:color w:val="333333"/>
        </w:rPr>
        <w:t>means</w:t>
      </w:r>
      <w:r w:rsidRPr="009A3EF9">
        <w:rPr>
          <w:color w:val="333333"/>
        </w:rPr>
        <w:t xml:space="preserve"> to curtail its implementation. This calls for HRM to equip themselves in </w:t>
      </w:r>
      <w:r w:rsidR="00C511FC" w:rsidRPr="009A3EF9">
        <w:rPr>
          <w:color w:val="333333"/>
        </w:rPr>
        <w:t xml:space="preserve">and start the process of change in order to wind up that strategic gap. </w:t>
      </w:r>
    </w:p>
    <w:p w:rsidR="00BB450E" w:rsidRPr="009A3EF9" w:rsidRDefault="00BB450E" w:rsidP="009A3EF9">
      <w:pPr>
        <w:pStyle w:val="NormalWeb"/>
        <w:spacing w:line="480" w:lineRule="auto"/>
        <w:textAlignment w:val="baseline"/>
        <w:rPr>
          <w:color w:val="333333"/>
        </w:rPr>
      </w:pPr>
    </w:p>
    <w:p w:rsidR="00E069AB" w:rsidRPr="009A3EF9" w:rsidRDefault="00E069AB" w:rsidP="009A3EF9">
      <w:pPr>
        <w:pStyle w:val="NormalWeb"/>
        <w:numPr>
          <w:ilvl w:val="0"/>
          <w:numId w:val="1"/>
        </w:numPr>
        <w:spacing w:line="480" w:lineRule="auto"/>
        <w:ind w:left="0"/>
        <w:textAlignment w:val="baseline"/>
        <w:rPr>
          <w:i/>
          <w:color w:val="333333"/>
        </w:rPr>
      </w:pPr>
      <w:r w:rsidRPr="009A3EF9">
        <w:rPr>
          <w:i/>
          <w:color w:val="333333"/>
        </w:rPr>
        <w:t>Could these competencies change?  Why?</w:t>
      </w:r>
    </w:p>
    <w:p w:rsidR="00C511FC" w:rsidRPr="009A3EF9" w:rsidRDefault="00C511FC" w:rsidP="009A3EF9">
      <w:pPr>
        <w:pStyle w:val="NormalWeb"/>
        <w:spacing w:line="480" w:lineRule="auto"/>
        <w:ind w:firstLine="720"/>
        <w:textAlignment w:val="baseline"/>
        <w:rPr>
          <w:color w:val="333333"/>
        </w:rPr>
      </w:pPr>
      <w:r w:rsidRPr="009A3EF9">
        <w:rPr>
          <w:color w:val="333333"/>
        </w:rPr>
        <w:lastRenderedPageBreak/>
        <w:t xml:space="preserve">The innovativeness competence will definitely have to change. This is because technology is so wide and advancements happen are witnessed every single day. The level of innovativeness that HRM will need today will be different from what they will need 10 years from now. </w:t>
      </w:r>
    </w:p>
    <w:p w:rsidR="00C511FC" w:rsidRPr="009A3EF9" w:rsidRDefault="00C511FC" w:rsidP="009A3EF9">
      <w:pPr>
        <w:pStyle w:val="NormalWeb"/>
        <w:spacing w:line="480" w:lineRule="auto"/>
        <w:ind w:firstLine="720"/>
        <w:textAlignment w:val="baseline"/>
        <w:rPr>
          <w:color w:val="333333"/>
        </w:rPr>
      </w:pPr>
      <w:r w:rsidRPr="009A3EF9">
        <w:rPr>
          <w:color w:val="333333"/>
        </w:rPr>
        <w:t xml:space="preserve">Change agents don’t need to change. This is because it is a strategy that is flexible to intuitively take employees through the process of change without lapses, hence, leaving no chances of doubt or uncertainty. </w:t>
      </w:r>
    </w:p>
    <w:p w:rsidR="002A58E6" w:rsidRPr="009A3EF9" w:rsidRDefault="00E069AB" w:rsidP="009A3EF9">
      <w:pPr>
        <w:pStyle w:val="NormalWeb"/>
        <w:numPr>
          <w:ilvl w:val="0"/>
          <w:numId w:val="1"/>
        </w:numPr>
        <w:spacing w:line="480" w:lineRule="auto"/>
        <w:ind w:left="0"/>
        <w:textAlignment w:val="baseline"/>
        <w:rPr>
          <w:color w:val="333333"/>
        </w:rPr>
      </w:pPr>
      <w:r w:rsidRPr="009A3EF9">
        <w:rPr>
          <w:i/>
          <w:color w:val="333333"/>
        </w:rPr>
        <w:t>How do Human Resources functions evolve to stay viable within organizations</w:t>
      </w:r>
      <w:r w:rsidRPr="009A3EF9">
        <w:rPr>
          <w:color w:val="333333"/>
        </w:rPr>
        <w:t>?</w:t>
      </w:r>
    </w:p>
    <w:p w:rsidR="00C511FC" w:rsidRDefault="009A3EF9" w:rsidP="009A3EF9">
      <w:pPr>
        <w:pStyle w:val="NormalWeb"/>
        <w:spacing w:line="480" w:lineRule="auto"/>
        <w:ind w:firstLine="720"/>
        <w:textAlignment w:val="baseline"/>
        <w:rPr>
          <w:color w:val="333333"/>
        </w:rPr>
      </w:pPr>
      <w:r w:rsidRPr="009A3EF9">
        <w:rPr>
          <w:color w:val="333333"/>
        </w:rPr>
        <w:t xml:space="preserve">The only way that </w:t>
      </w:r>
      <w:r w:rsidR="00C511FC" w:rsidRPr="009A3EF9">
        <w:rPr>
          <w:color w:val="333333"/>
        </w:rPr>
        <w:t>h</w:t>
      </w:r>
      <w:r w:rsidRPr="009A3EF9">
        <w:rPr>
          <w:color w:val="333333"/>
        </w:rPr>
        <w:t>u</w:t>
      </w:r>
      <w:r w:rsidR="00C511FC" w:rsidRPr="009A3EF9">
        <w:rPr>
          <w:color w:val="333333"/>
        </w:rPr>
        <w:t xml:space="preserve">man resources </w:t>
      </w:r>
      <w:r w:rsidRPr="009A3EF9">
        <w:rPr>
          <w:color w:val="333333"/>
        </w:rPr>
        <w:t>evolve</w:t>
      </w:r>
      <w:r w:rsidR="00C511FC" w:rsidRPr="009A3EF9">
        <w:rPr>
          <w:color w:val="333333"/>
        </w:rPr>
        <w:t xml:space="preserve"> in the work environment is through training and development. </w:t>
      </w:r>
      <w:r w:rsidRPr="009A3EF9">
        <w:rPr>
          <w:color w:val="333333"/>
        </w:rPr>
        <w:t>Though</w:t>
      </w:r>
      <w:r w:rsidR="00C511FC" w:rsidRPr="009A3EF9">
        <w:rPr>
          <w:color w:val="333333"/>
        </w:rPr>
        <w:t xml:space="preserve"> these programmes, employees get the trending skills that are needed to fit the job market in the current</w:t>
      </w:r>
      <w:r w:rsidRPr="009A3EF9">
        <w:rPr>
          <w:color w:val="333333"/>
        </w:rPr>
        <w:t xml:space="preserve">. This why the HRM organizes for seminars, conferences and workshops to equip their work force with new skills. </w:t>
      </w:r>
    </w:p>
    <w:p w:rsidR="009A3EF9" w:rsidRDefault="009A3EF9" w:rsidP="009A3EF9">
      <w:pPr>
        <w:pStyle w:val="NormalWeb"/>
        <w:spacing w:line="480" w:lineRule="auto"/>
        <w:jc w:val="center"/>
        <w:textAlignment w:val="baseline"/>
        <w:rPr>
          <w:color w:val="333333"/>
        </w:rPr>
      </w:pPr>
    </w:p>
    <w:p w:rsidR="009A3EF9" w:rsidRDefault="009A3EF9" w:rsidP="009A3EF9">
      <w:pPr>
        <w:pStyle w:val="NormalWeb"/>
        <w:spacing w:line="480" w:lineRule="auto"/>
        <w:jc w:val="center"/>
        <w:textAlignment w:val="baseline"/>
        <w:rPr>
          <w:color w:val="333333"/>
        </w:rPr>
      </w:pPr>
    </w:p>
    <w:p w:rsidR="009A3EF9" w:rsidRDefault="009A3EF9" w:rsidP="009A3EF9">
      <w:pPr>
        <w:pStyle w:val="NormalWeb"/>
        <w:spacing w:line="480" w:lineRule="auto"/>
        <w:jc w:val="center"/>
        <w:textAlignment w:val="baseline"/>
        <w:rPr>
          <w:color w:val="333333"/>
        </w:rPr>
      </w:pPr>
    </w:p>
    <w:p w:rsidR="009A3EF9" w:rsidRDefault="009A3EF9" w:rsidP="009A3EF9">
      <w:pPr>
        <w:pStyle w:val="NormalWeb"/>
        <w:spacing w:line="480" w:lineRule="auto"/>
        <w:jc w:val="center"/>
        <w:textAlignment w:val="baseline"/>
        <w:rPr>
          <w:color w:val="333333"/>
        </w:rPr>
      </w:pPr>
    </w:p>
    <w:p w:rsidR="009A3EF9" w:rsidRDefault="009A3EF9" w:rsidP="009A3EF9">
      <w:pPr>
        <w:pStyle w:val="NormalWeb"/>
        <w:spacing w:line="480" w:lineRule="auto"/>
        <w:jc w:val="center"/>
        <w:textAlignment w:val="baseline"/>
        <w:rPr>
          <w:color w:val="333333"/>
        </w:rPr>
      </w:pPr>
    </w:p>
    <w:p w:rsidR="009A3EF9" w:rsidRDefault="009A3EF9" w:rsidP="009A3EF9">
      <w:pPr>
        <w:pStyle w:val="NormalWeb"/>
        <w:spacing w:line="480" w:lineRule="auto"/>
        <w:jc w:val="center"/>
        <w:textAlignment w:val="baseline"/>
        <w:rPr>
          <w:color w:val="333333"/>
        </w:rPr>
      </w:pPr>
    </w:p>
    <w:p w:rsidR="009A3EF9" w:rsidRDefault="009A3EF9" w:rsidP="009A3EF9">
      <w:pPr>
        <w:pStyle w:val="NormalWeb"/>
        <w:spacing w:line="480" w:lineRule="auto"/>
        <w:jc w:val="center"/>
        <w:textAlignment w:val="baseline"/>
        <w:rPr>
          <w:color w:val="333333"/>
        </w:rPr>
      </w:pPr>
      <w:r>
        <w:rPr>
          <w:color w:val="333333"/>
        </w:rPr>
        <w:lastRenderedPageBreak/>
        <w:t>References</w:t>
      </w:r>
    </w:p>
    <w:p w:rsidR="009A3EF9" w:rsidRDefault="009A3EF9" w:rsidP="009A3EF9">
      <w:pPr>
        <w:pStyle w:val="NormalWeb"/>
        <w:spacing w:line="480" w:lineRule="auto"/>
        <w:ind w:left="720" w:hanging="720"/>
        <w:textAlignment w:val="baseline"/>
        <w:rPr>
          <w:color w:val="333333"/>
        </w:rPr>
      </w:pPr>
      <w:r>
        <w:rPr>
          <w:color w:val="333333"/>
        </w:rPr>
        <w:t xml:space="preserve">Aundria Bianca (2018). Chron: The Role of Human Resource Management in Organizations. </w:t>
      </w:r>
    </w:p>
    <w:p w:rsidR="009A3EF9" w:rsidRDefault="009A3EF9" w:rsidP="009A3EF9">
      <w:pPr>
        <w:pStyle w:val="NormalWeb"/>
        <w:spacing w:line="480" w:lineRule="auto"/>
        <w:ind w:left="720" w:hanging="720"/>
        <w:textAlignment w:val="baseline"/>
        <w:rPr>
          <w:color w:val="333333"/>
        </w:rPr>
      </w:pPr>
      <w:r>
        <w:rPr>
          <w:color w:val="333333"/>
        </w:rPr>
        <w:t>Chiavenato, I. (2013). Advances and challenges in human resource management in the new millennium. Public Personnel Management, 30 (1): 17</w:t>
      </w:r>
    </w:p>
    <w:p w:rsidR="009A3EF9" w:rsidRPr="009A3EF9" w:rsidRDefault="009A3EF9" w:rsidP="009A3EF9">
      <w:pPr>
        <w:pStyle w:val="NormalWeb"/>
        <w:spacing w:line="480" w:lineRule="auto"/>
        <w:textAlignment w:val="baseline"/>
        <w:rPr>
          <w:color w:val="333333"/>
        </w:rPr>
      </w:pPr>
    </w:p>
    <w:sectPr w:rsidR="009A3EF9" w:rsidRPr="009A3EF9" w:rsidSect="009A3EF9">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A3E4F" w:rsidRDefault="00BA3E4F" w:rsidP="009A3EF9">
      <w:pPr>
        <w:spacing w:after="0" w:line="240" w:lineRule="auto"/>
      </w:pPr>
      <w:r>
        <w:separator/>
      </w:r>
    </w:p>
  </w:endnote>
  <w:endnote w:type="continuationSeparator" w:id="0">
    <w:p w:rsidR="00BA3E4F" w:rsidRDefault="00BA3E4F" w:rsidP="009A3E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A3E4F" w:rsidRDefault="00BA3E4F" w:rsidP="009A3EF9">
      <w:pPr>
        <w:spacing w:after="0" w:line="240" w:lineRule="auto"/>
      </w:pPr>
      <w:r>
        <w:separator/>
      </w:r>
    </w:p>
  </w:footnote>
  <w:footnote w:type="continuationSeparator" w:id="0">
    <w:p w:rsidR="00BA3E4F" w:rsidRDefault="00BA3E4F" w:rsidP="009A3EF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A3EF9" w:rsidRPr="009A3EF9" w:rsidRDefault="009A3EF9" w:rsidP="009A3EF9">
    <w:pPr>
      <w:pStyle w:val="Header"/>
    </w:pPr>
    <w:r w:rsidRPr="009A3EF9">
      <w:rPr>
        <w:rFonts w:ascii="Times New Roman" w:hAnsi="Times New Roman" w:cs="Times New Roman"/>
        <w:color w:val="333333"/>
        <w:sz w:val="24"/>
        <w:szCs w:val="24"/>
      </w:rPr>
      <w:t>HUMAN RESOURCE</w:t>
    </w:r>
    <w:r>
      <w:rPr>
        <w:rFonts w:ascii="Times New Roman" w:hAnsi="Times New Roman" w:cs="Times New Roman"/>
        <w:color w:val="333333"/>
        <w:sz w:val="24"/>
        <w:szCs w:val="24"/>
      </w:rPr>
      <w:t xml:space="preserve"> MODEL </w:t>
    </w:r>
    <w:r w:rsidR="008A45BE">
      <w:rPr>
        <w:rFonts w:ascii="Times New Roman" w:hAnsi="Times New Roman" w:cs="Times New Roman"/>
        <w:color w:val="333333"/>
        <w:sz w:val="24"/>
        <w:szCs w:val="24"/>
      </w:rPr>
      <w:tab/>
    </w:r>
    <w:r>
      <w:tab/>
    </w:r>
    <w:sdt>
      <w:sdtPr>
        <w:id w:val="468333208"/>
        <w:docPartObj>
          <w:docPartGallery w:val="Page Numbers (Top of Page)"/>
          <w:docPartUnique/>
        </w:docPartObj>
      </w:sdtPr>
      <w:sdtEndPr>
        <w:rPr>
          <w:rFonts w:ascii="Times New Roman" w:hAnsi="Times New Roman" w:cs="Times New Roman"/>
          <w:noProof/>
          <w:sz w:val="24"/>
          <w:szCs w:val="24"/>
        </w:rPr>
      </w:sdtEndPr>
      <w:sdtContent>
        <w:r w:rsidRPr="009A3EF9">
          <w:rPr>
            <w:rFonts w:ascii="Times New Roman" w:hAnsi="Times New Roman" w:cs="Times New Roman"/>
            <w:sz w:val="24"/>
            <w:szCs w:val="24"/>
          </w:rPr>
          <w:fldChar w:fldCharType="begin"/>
        </w:r>
        <w:r w:rsidRPr="009A3EF9">
          <w:rPr>
            <w:rFonts w:ascii="Times New Roman" w:hAnsi="Times New Roman" w:cs="Times New Roman"/>
            <w:sz w:val="24"/>
            <w:szCs w:val="24"/>
          </w:rPr>
          <w:instrText xml:space="preserve"> PAGE   \* MERGEFORMAT </w:instrText>
        </w:r>
        <w:r w:rsidRPr="009A3EF9">
          <w:rPr>
            <w:rFonts w:ascii="Times New Roman" w:hAnsi="Times New Roman" w:cs="Times New Roman"/>
            <w:sz w:val="24"/>
            <w:szCs w:val="24"/>
          </w:rPr>
          <w:fldChar w:fldCharType="separate"/>
        </w:r>
        <w:r w:rsidR="008A45BE">
          <w:rPr>
            <w:rFonts w:ascii="Times New Roman" w:hAnsi="Times New Roman" w:cs="Times New Roman"/>
            <w:noProof/>
            <w:sz w:val="24"/>
            <w:szCs w:val="24"/>
          </w:rPr>
          <w:t>2</w:t>
        </w:r>
        <w:r w:rsidRPr="009A3EF9">
          <w:rPr>
            <w:rFonts w:ascii="Times New Roman" w:hAnsi="Times New Roman" w:cs="Times New Roman"/>
            <w:noProof/>
            <w:sz w:val="24"/>
            <w:szCs w:val="24"/>
          </w:rPr>
          <w:fldChar w:fldCharType="end"/>
        </w:r>
      </w:sdtContent>
    </w:sdt>
  </w:p>
  <w:p w:rsidR="009A3EF9" w:rsidRDefault="009A3EF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A3EF9" w:rsidRDefault="009A3EF9">
    <w:pPr>
      <w:pStyle w:val="Header"/>
    </w:pPr>
    <w:r>
      <w:rPr>
        <w:rFonts w:ascii="Times New Roman" w:hAnsi="Times New Roman" w:cs="Times New Roman"/>
        <w:color w:val="333333"/>
        <w:sz w:val="24"/>
        <w:szCs w:val="24"/>
      </w:rPr>
      <w:t xml:space="preserve">Running Head: </w:t>
    </w:r>
    <w:r w:rsidRPr="009A3EF9">
      <w:rPr>
        <w:rFonts w:ascii="Times New Roman" w:hAnsi="Times New Roman" w:cs="Times New Roman"/>
        <w:color w:val="333333"/>
        <w:sz w:val="24"/>
        <w:szCs w:val="24"/>
      </w:rPr>
      <w:t>HUMAN RESOURCE</w:t>
    </w:r>
    <w:r>
      <w:rPr>
        <w:rFonts w:ascii="Times New Roman" w:hAnsi="Times New Roman" w:cs="Times New Roman"/>
        <w:color w:val="333333"/>
        <w:sz w:val="24"/>
        <w:szCs w:val="24"/>
      </w:rPr>
      <w:t xml:space="preserve"> MODEL </w:t>
    </w:r>
    <w:r>
      <w:tab/>
    </w:r>
    <w:sdt>
      <w:sdtPr>
        <w:id w:val="895548901"/>
        <w:docPartObj>
          <w:docPartGallery w:val="Page Numbers (Top of Page)"/>
          <w:docPartUnique/>
        </w:docPartObj>
      </w:sdtPr>
      <w:sdtEndPr>
        <w:rPr>
          <w:rFonts w:ascii="Times New Roman" w:hAnsi="Times New Roman" w:cs="Times New Roman"/>
          <w:noProof/>
          <w:sz w:val="24"/>
          <w:szCs w:val="24"/>
        </w:rPr>
      </w:sdtEndPr>
      <w:sdtContent>
        <w:r w:rsidRPr="009A3EF9">
          <w:rPr>
            <w:rFonts w:ascii="Times New Roman" w:hAnsi="Times New Roman" w:cs="Times New Roman"/>
            <w:sz w:val="24"/>
            <w:szCs w:val="24"/>
          </w:rPr>
          <w:fldChar w:fldCharType="begin"/>
        </w:r>
        <w:r w:rsidRPr="009A3EF9">
          <w:rPr>
            <w:rFonts w:ascii="Times New Roman" w:hAnsi="Times New Roman" w:cs="Times New Roman"/>
            <w:sz w:val="24"/>
            <w:szCs w:val="24"/>
          </w:rPr>
          <w:instrText xml:space="preserve"> PAGE   \* MERGEFORMAT </w:instrText>
        </w:r>
        <w:r w:rsidRPr="009A3EF9">
          <w:rPr>
            <w:rFonts w:ascii="Times New Roman" w:hAnsi="Times New Roman" w:cs="Times New Roman"/>
            <w:sz w:val="24"/>
            <w:szCs w:val="24"/>
          </w:rPr>
          <w:fldChar w:fldCharType="separate"/>
        </w:r>
        <w:r w:rsidR="008A45BE">
          <w:rPr>
            <w:rFonts w:ascii="Times New Roman" w:hAnsi="Times New Roman" w:cs="Times New Roman"/>
            <w:noProof/>
            <w:sz w:val="24"/>
            <w:szCs w:val="24"/>
          </w:rPr>
          <w:t>1</w:t>
        </w:r>
        <w:r w:rsidRPr="009A3EF9">
          <w:rPr>
            <w:rFonts w:ascii="Times New Roman" w:hAnsi="Times New Roman" w:cs="Times New Roman"/>
            <w:noProof/>
            <w:sz w:val="24"/>
            <w:szCs w:val="24"/>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67B71EC"/>
    <w:multiLevelType w:val="multilevel"/>
    <w:tmpl w:val="96082A08"/>
    <w:lvl w:ilvl="0">
      <w:start w:val="1"/>
      <w:numFmt w:val="decimal"/>
      <w:lvlText w:val="%1."/>
      <w:lvlJc w:val="left"/>
      <w:pPr>
        <w:tabs>
          <w:tab w:val="num" w:pos="450"/>
        </w:tabs>
        <w:ind w:left="450" w:hanging="360"/>
      </w:pPr>
    </w:lvl>
    <w:lvl w:ilvl="1" w:tentative="1">
      <w:start w:val="1"/>
      <w:numFmt w:val="decimal"/>
      <w:lvlText w:val="%2."/>
      <w:lvlJc w:val="left"/>
      <w:pPr>
        <w:tabs>
          <w:tab w:val="num" w:pos="1170"/>
        </w:tabs>
        <w:ind w:left="1170" w:hanging="360"/>
      </w:pPr>
    </w:lvl>
    <w:lvl w:ilvl="2" w:tentative="1">
      <w:start w:val="1"/>
      <w:numFmt w:val="decimal"/>
      <w:lvlText w:val="%3."/>
      <w:lvlJc w:val="left"/>
      <w:pPr>
        <w:tabs>
          <w:tab w:val="num" w:pos="1890"/>
        </w:tabs>
        <w:ind w:left="1890" w:hanging="360"/>
      </w:pPr>
    </w:lvl>
    <w:lvl w:ilvl="3" w:tentative="1">
      <w:start w:val="1"/>
      <w:numFmt w:val="decimal"/>
      <w:lvlText w:val="%4."/>
      <w:lvlJc w:val="left"/>
      <w:pPr>
        <w:tabs>
          <w:tab w:val="num" w:pos="2610"/>
        </w:tabs>
        <w:ind w:left="2610" w:hanging="360"/>
      </w:pPr>
    </w:lvl>
    <w:lvl w:ilvl="4" w:tentative="1">
      <w:start w:val="1"/>
      <w:numFmt w:val="decimal"/>
      <w:lvlText w:val="%5."/>
      <w:lvlJc w:val="left"/>
      <w:pPr>
        <w:tabs>
          <w:tab w:val="num" w:pos="3330"/>
        </w:tabs>
        <w:ind w:left="3330" w:hanging="360"/>
      </w:pPr>
    </w:lvl>
    <w:lvl w:ilvl="5" w:tentative="1">
      <w:start w:val="1"/>
      <w:numFmt w:val="decimal"/>
      <w:lvlText w:val="%6."/>
      <w:lvlJc w:val="left"/>
      <w:pPr>
        <w:tabs>
          <w:tab w:val="num" w:pos="4050"/>
        </w:tabs>
        <w:ind w:left="4050" w:hanging="360"/>
      </w:pPr>
    </w:lvl>
    <w:lvl w:ilvl="6" w:tentative="1">
      <w:start w:val="1"/>
      <w:numFmt w:val="decimal"/>
      <w:lvlText w:val="%7."/>
      <w:lvlJc w:val="left"/>
      <w:pPr>
        <w:tabs>
          <w:tab w:val="num" w:pos="4770"/>
        </w:tabs>
        <w:ind w:left="4770" w:hanging="360"/>
      </w:pPr>
    </w:lvl>
    <w:lvl w:ilvl="7" w:tentative="1">
      <w:start w:val="1"/>
      <w:numFmt w:val="decimal"/>
      <w:lvlText w:val="%8."/>
      <w:lvlJc w:val="left"/>
      <w:pPr>
        <w:tabs>
          <w:tab w:val="num" w:pos="5490"/>
        </w:tabs>
        <w:ind w:left="5490" w:hanging="360"/>
      </w:pPr>
    </w:lvl>
    <w:lvl w:ilvl="8" w:tentative="1">
      <w:start w:val="1"/>
      <w:numFmt w:val="decimal"/>
      <w:lvlText w:val="%9."/>
      <w:lvlJc w:val="left"/>
      <w:pPr>
        <w:tabs>
          <w:tab w:val="num" w:pos="6210"/>
        </w:tabs>
        <w:ind w:left="621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69AB"/>
    <w:rsid w:val="00064EC6"/>
    <w:rsid w:val="00887905"/>
    <w:rsid w:val="008A45BE"/>
    <w:rsid w:val="009A3EF9"/>
    <w:rsid w:val="009F2935"/>
    <w:rsid w:val="00BA3E4F"/>
    <w:rsid w:val="00BB450E"/>
    <w:rsid w:val="00C511FC"/>
    <w:rsid w:val="00D44E8B"/>
    <w:rsid w:val="00D509D1"/>
    <w:rsid w:val="00E069AB"/>
    <w:rsid w:val="00E170FA"/>
    <w:rsid w:val="00FC2E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3092921-D11E-4D42-8762-B188E75667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E069A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
    <w:name w:val="a"/>
    <w:basedOn w:val="DefaultParagraphFont"/>
    <w:rsid w:val="00BB450E"/>
  </w:style>
  <w:style w:type="paragraph" w:styleId="Header">
    <w:name w:val="header"/>
    <w:basedOn w:val="Normal"/>
    <w:link w:val="HeaderChar"/>
    <w:uiPriority w:val="99"/>
    <w:unhideWhenUsed/>
    <w:rsid w:val="009A3E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9A3EF9"/>
  </w:style>
  <w:style w:type="paragraph" w:styleId="Footer">
    <w:name w:val="footer"/>
    <w:basedOn w:val="Normal"/>
    <w:link w:val="FooterChar"/>
    <w:uiPriority w:val="99"/>
    <w:unhideWhenUsed/>
    <w:rsid w:val="009A3E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9A3E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3321607">
      <w:bodyDiv w:val="1"/>
      <w:marLeft w:val="0"/>
      <w:marRight w:val="0"/>
      <w:marTop w:val="0"/>
      <w:marBottom w:val="0"/>
      <w:divBdr>
        <w:top w:val="none" w:sz="0" w:space="0" w:color="auto"/>
        <w:left w:val="none" w:sz="0" w:space="0" w:color="auto"/>
        <w:bottom w:val="none" w:sz="0" w:space="0" w:color="auto"/>
        <w:right w:val="none" w:sz="0" w:space="0" w:color="auto"/>
      </w:divBdr>
      <w:divsChild>
        <w:div w:id="791247210">
          <w:marLeft w:val="0"/>
          <w:marRight w:val="0"/>
          <w:marTop w:val="0"/>
          <w:marBottom w:val="0"/>
          <w:divBdr>
            <w:top w:val="none" w:sz="0" w:space="0" w:color="auto"/>
            <w:left w:val="none" w:sz="0" w:space="0" w:color="auto"/>
            <w:bottom w:val="none" w:sz="0" w:space="0" w:color="auto"/>
            <w:right w:val="none" w:sz="0" w:space="0" w:color="auto"/>
          </w:divBdr>
        </w:div>
        <w:div w:id="2046517037">
          <w:marLeft w:val="0"/>
          <w:marRight w:val="0"/>
          <w:marTop w:val="0"/>
          <w:marBottom w:val="0"/>
          <w:divBdr>
            <w:top w:val="none" w:sz="0" w:space="0" w:color="auto"/>
            <w:left w:val="none" w:sz="0" w:space="0" w:color="auto"/>
            <w:bottom w:val="none" w:sz="0" w:space="0" w:color="auto"/>
            <w:right w:val="none" w:sz="0" w:space="0" w:color="auto"/>
          </w:divBdr>
        </w:div>
        <w:div w:id="2016765923">
          <w:marLeft w:val="0"/>
          <w:marRight w:val="0"/>
          <w:marTop w:val="0"/>
          <w:marBottom w:val="0"/>
          <w:divBdr>
            <w:top w:val="none" w:sz="0" w:space="0" w:color="auto"/>
            <w:left w:val="none" w:sz="0" w:space="0" w:color="auto"/>
            <w:bottom w:val="none" w:sz="0" w:space="0" w:color="auto"/>
            <w:right w:val="none" w:sz="0" w:space="0" w:color="auto"/>
          </w:divBdr>
        </w:div>
        <w:div w:id="151723370">
          <w:marLeft w:val="0"/>
          <w:marRight w:val="0"/>
          <w:marTop w:val="0"/>
          <w:marBottom w:val="0"/>
          <w:divBdr>
            <w:top w:val="none" w:sz="0" w:space="0" w:color="auto"/>
            <w:left w:val="none" w:sz="0" w:space="0" w:color="auto"/>
            <w:bottom w:val="none" w:sz="0" w:space="0" w:color="auto"/>
            <w:right w:val="none" w:sz="0" w:space="0" w:color="auto"/>
          </w:divBdr>
        </w:div>
        <w:div w:id="2104179887">
          <w:marLeft w:val="0"/>
          <w:marRight w:val="0"/>
          <w:marTop w:val="0"/>
          <w:marBottom w:val="0"/>
          <w:divBdr>
            <w:top w:val="none" w:sz="0" w:space="0" w:color="auto"/>
            <w:left w:val="none" w:sz="0" w:space="0" w:color="auto"/>
            <w:bottom w:val="none" w:sz="0" w:space="0" w:color="auto"/>
            <w:right w:val="none" w:sz="0" w:space="0" w:color="auto"/>
          </w:divBdr>
        </w:div>
      </w:divsChild>
    </w:div>
    <w:div w:id="17822595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129</TotalTime>
  <Pages>5</Pages>
  <Words>651</Words>
  <Characters>3716</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Mulwa</dc:creator>
  <cp:keywords/>
  <dc:description/>
  <cp:lastModifiedBy>James Mulwa</cp:lastModifiedBy>
  <cp:revision>1</cp:revision>
  <dcterms:created xsi:type="dcterms:W3CDTF">2018-11-18T21:17:00Z</dcterms:created>
  <dcterms:modified xsi:type="dcterms:W3CDTF">2018-11-18T23:26:00Z</dcterms:modified>
</cp:coreProperties>
</file>